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E84BA5" w:rsidRDefault="00E84BA5" w:rsidP="00602713">
      <w:pPr>
        <w:spacing w:line="240" w:lineRule="auto"/>
        <w:jc w:val="right"/>
        <w:rPr>
          <w:i/>
        </w:rPr>
      </w:pPr>
    </w:p>
    <w:p w:rsidR="00AB7CE9" w:rsidRDefault="00AB7CE9" w:rsidP="00602713">
      <w:pPr>
        <w:spacing w:line="240" w:lineRule="auto"/>
        <w:jc w:val="right"/>
        <w:rPr>
          <w:i/>
        </w:rPr>
      </w:pP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ПОЛОЖЕНИЕ</w:t>
      </w:r>
    </w:p>
    <w:p w:rsidR="005A6AC2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 порядке и основаниях перевода, отчисления и восстановления обучающихся, </w:t>
      </w:r>
    </w:p>
    <w:p w:rsid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bookmarkStart w:id="0" w:name="_GoBack"/>
      <w:bookmarkEnd w:id="0"/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порядке оформления возникновения, приостановления и прекращения отношений между образовательным учреждением (ООО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«Автошкола «Светлана»</w:t>
      </w: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) и обучающимися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Pr="000E22C3" w:rsidRDefault="000E22C3" w:rsidP="000E22C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Общие положения.</w:t>
      </w:r>
    </w:p>
    <w:p w:rsidR="000E22C3" w:rsidRPr="000E22C3" w:rsidRDefault="000E22C3" w:rsidP="000E22C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1.1. Настоящее Положение определяет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автошколой и обучающимися.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1.2. Настоящее Положение разработано в целях обеспечения и соблюдения конституционных прав граждан Российской Федерации на образование.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1.3. Настоящие Правила разработаны в соответствии с Федеральным Законом от 29.12.2012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   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№ 273-ФЗ «Об образовании в Российской Федерации», иными федеральными законами и подзаконными актами.</w:t>
      </w:r>
    </w:p>
    <w:p w:rsid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Порядок и основания перевода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2.1. Обучающиеся ООО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«Автошколы «Светлана»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не могут быть переведены в другие образовательные учреждения.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3.</w:t>
      </w: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> </w:t>
      </w: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Порядок и основания отчисления и восстановления обучающихся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3.1. Образовательные отношения прекращаются в связи с отчислением обучающегося из школы:</w:t>
      </w:r>
    </w:p>
    <w:p w:rsidR="000E22C3" w:rsidRPr="000E22C3" w:rsidRDefault="000E22C3" w:rsidP="000E22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в связи с завершением обучения;</w:t>
      </w:r>
    </w:p>
    <w:p w:rsidR="000E22C3" w:rsidRPr="000E22C3" w:rsidRDefault="000E22C3" w:rsidP="000E22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досрочно по основаниям, установленным п.3.2 настоящего Положения.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3.2. Образовательные отношения могут быть прекращены досрочно в следующих случаях: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1) по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инициативе обучающегося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в том числе в </w:t>
      </w:r>
      <w:proofErr w:type="gramStart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случае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  <w:lang w:val="en-US"/>
        </w:rPr>
        <w:t> 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продолжения</w:t>
      </w:r>
      <w:proofErr w:type="gramEnd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освоения образовательной программы в другой организации, осуществляющей образовательную деятельность;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2) по инициативе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школы в случае применения к </w:t>
      </w:r>
      <w:proofErr w:type="gramStart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обучающемуся,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  <w:lang w:val="en-US"/>
        </w:rPr>
        <w:t> 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отчисления</w:t>
      </w:r>
      <w:proofErr w:type="gramEnd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как меры дисциплинарного взыскания, в случае срыва занятия по причине алкогольного или наркотического опьянения.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3) по обстоятельствам, не зависящим от воли обучающегося и школы, в том числе в случае ликвидации школы.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3.3. Досрочное прекращение образовательных отношений по инициативе </w:t>
      </w:r>
      <w:proofErr w:type="gramStart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обучающегося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  <w:lang w:val="en-US"/>
        </w:rPr>
        <w:t> 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не</w:t>
      </w:r>
      <w:proofErr w:type="gramEnd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3.4. Основанием для прекращения образовательных отношений является приказ директора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 об отчислении обучающегося из школы. Если с обучающимся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об отчислении обучающегося из этой организации. Права и обязанности обучающегося, предусмотренные законодательством об образовании и</w:t>
      </w:r>
      <w:r w:rsidRPr="000E22C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локальными нормативными актами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школы прекращаются с даты его отчисления из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школы.</w:t>
      </w:r>
    </w:p>
    <w:p w:rsid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3.5. При досрочном прекращении образовательных отношений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школа в трехдневный срок после издания приказа директора об отчислении обучающегося выдает лицу, отчисленному из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lastRenderedPageBreak/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школы, справку об обучении в соответствии с частью 12 ст.60 Федерального закона № 273-ФЗ «Об образовании в Российской Федерации»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8E160E" w:rsidRPr="000E22C3" w:rsidRDefault="008E160E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0E22C3" w:rsidRDefault="000E22C3" w:rsidP="008E1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160E">
        <w:rPr>
          <w:rFonts w:ascii="Times New Roman" w:hAnsi="Times New Roman" w:cs="Times New Roman"/>
          <w:b/>
          <w:bCs/>
          <w:color w:val="000000"/>
          <w:sz w:val="23"/>
          <w:szCs w:val="23"/>
        </w:rPr>
        <w:t>4. Восстановление в школе</w:t>
      </w:r>
      <w:r w:rsidR="008E160E"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8E160E" w:rsidRPr="008E160E" w:rsidRDefault="008E160E" w:rsidP="008E1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4.1. Восстановление обучающегося в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школе, если он досрочно прекратил образовательны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е отношения по своей инициативе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, проводится в соответствии с Правилами приема обучающихся в школу.</w:t>
      </w:r>
    </w:p>
    <w:p w:rsid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4.2. Порядок и условия восстановления в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школе обучающегося, отчисленного по инициативе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школы, определяются локальным нормативным актом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школы.</w:t>
      </w:r>
    </w:p>
    <w:p w:rsidR="008E160E" w:rsidRPr="000E22C3" w:rsidRDefault="008E160E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0E22C3" w:rsidRDefault="000E22C3" w:rsidP="008E1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160E">
        <w:rPr>
          <w:rFonts w:ascii="Times New Roman" w:hAnsi="Times New Roman" w:cs="Times New Roman"/>
          <w:b/>
          <w:bCs/>
          <w:color w:val="000000"/>
          <w:sz w:val="23"/>
          <w:szCs w:val="23"/>
        </w:rPr>
        <w:t>5. Порядок оформления возникновения, приостановления и прекращения отношений между школой, обучающимися.</w:t>
      </w:r>
    </w:p>
    <w:p w:rsidR="008E160E" w:rsidRPr="008E160E" w:rsidRDefault="008E160E" w:rsidP="008E1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5.1.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  <w:lang w:val="en-US"/>
        </w:rPr>
        <w:t> 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Основанием возникновения образовательных отношений является приказ директора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школы о приеме лица на обучение в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школу или восстановление навыков вождения.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5.2. В случае приема на обучение по образовательным программам за счет средств физических и (или) юридических лиц изданию приказа о приеме лица на обучение в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школу предшествует заключение договора об образовании.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5.3. Права и обязанности обучающегося, предусмотренные законодательством и локальными нормативными актами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 возникают у лица, принятого на обучение, с даты, указанной в приказе директора о приеме лица на обучение или в договоре об образовании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5.4. Договор об образовании заключается в простой письменной форме между: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1)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школой и лицом, зачисляемым на обучение.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2) </w:t>
      </w:r>
      <w:r w:rsidR="008E160E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школой, лицом, зачисляемым на обучение, и физическим или юридическим лицом, обязующимся оплатить обучение лица, зачисляемого на обучение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5.5. В договоре об образовании должны быть указаны основные характеристики образования.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5.6.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5.7.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5.8.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</w:t>
      </w:r>
      <w:r w:rsidR="007C3A90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5.9.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</w:t>
      </w:r>
      <w:r w:rsidR="007C3A90">
        <w:rPr>
          <w:rFonts w:ascii="Times New Roman" w:hAnsi="Times New Roman" w:cs="Times New Roman"/>
          <w:bCs/>
          <w:color w:val="000000"/>
          <w:sz w:val="23"/>
          <w:szCs w:val="23"/>
        </w:rPr>
        <w:t>10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 Наряду с установленными ст.61 Федерального закона № 273-ФЗ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школой в случае просрочки оплаты стоимости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lastRenderedPageBreak/>
        <w:t>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5.1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1.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5.1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2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5.1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3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 Образовательные отношения могут быть изменены как по инициативе обучающегося по его заявлению в письменной форме, так и по инициативе 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5.1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4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 Основанием для изменения образовательных отношений является приказ директора. Если с </w:t>
      </w:r>
      <w:proofErr w:type="gramStart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обучающимся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  <w:lang w:val="en-US"/>
        </w:rPr>
        <w:t> 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заключен</w:t>
      </w:r>
      <w:proofErr w:type="gramEnd"/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договор об образовании, приказ издается на основании внесения соответствующих изменений в такой договор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5.1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5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. Права и обязанности обучающегося, предусмотренные законодательством об образовании и локальными нормативными актами школы изменяются с даты издания приказа или с иной указанной в нем даты.</w:t>
      </w:r>
    </w:p>
    <w:p w:rsidR="000E22C3" w:rsidRDefault="000E22C3" w:rsidP="005A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5A6AC2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 Заключительные положения</w:t>
      </w:r>
      <w:r w:rsidR="005A6AC2">
        <w:rPr>
          <w:rFonts w:ascii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5A6AC2" w:rsidRPr="005A6AC2" w:rsidRDefault="005A6AC2" w:rsidP="005A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6.1. Настоящие Правила вступают в силу с 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15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.0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3.2017 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г.</w:t>
      </w:r>
    </w:p>
    <w:p w:rsidR="000E22C3" w:rsidRPr="000E22C3" w:rsidRDefault="000E22C3" w:rsidP="000E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6.2. Настоящие Правила вывешиваются для ознакомления на сайт автошколы и на информационный стенд </w:t>
      </w:r>
      <w:r w:rsidR="005A6AC2">
        <w:rPr>
          <w:rFonts w:ascii="Times New Roman" w:hAnsi="Times New Roman" w:cs="Times New Roman"/>
          <w:bCs/>
          <w:color w:val="000000"/>
          <w:sz w:val="23"/>
          <w:szCs w:val="23"/>
        </w:rPr>
        <w:t>авто</w:t>
      </w:r>
      <w:r w:rsidRPr="000E22C3">
        <w:rPr>
          <w:rFonts w:ascii="Times New Roman" w:hAnsi="Times New Roman" w:cs="Times New Roman"/>
          <w:bCs/>
          <w:color w:val="000000"/>
          <w:sz w:val="23"/>
          <w:szCs w:val="23"/>
        </w:rPr>
        <w:t>школы</w:t>
      </w:r>
    </w:p>
    <w:sectPr w:rsidR="000E22C3" w:rsidRPr="000E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F65F92"/>
    <w:multiLevelType w:val="hybridMultilevel"/>
    <w:tmpl w:val="8ABAA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54691"/>
    <w:multiLevelType w:val="hybridMultilevel"/>
    <w:tmpl w:val="55CC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1073C"/>
    <w:rsid w:val="000E22C3"/>
    <w:rsid w:val="00123FD8"/>
    <w:rsid w:val="002061A3"/>
    <w:rsid w:val="0030357E"/>
    <w:rsid w:val="005A6AC2"/>
    <w:rsid w:val="005B5624"/>
    <w:rsid w:val="00602713"/>
    <w:rsid w:val="00636AE6"/>
    <w:rsid w:val="007B5AB8"/>
    <w:rsid w:val="007C3A90"/>
    <w:rsid w:val="008E160E"/>
    <w:rsid w:val="00917260"/>
    <w:rsid w:val="00A36EE3"/>
    <w:rsid w:val="00AA34CD"/>
    <w:rsid w:val="00AB7CE9"/>
    <w:rsid w:val="00B6068B"/>
    <w:rsid w:val="00CE62C2"/>
    <w:rsid w:val="00D86C87"/>
    <w:rsid w:val="00DC3189"/>
    <w:rsid w:val="00E2024A"/>
    <w:rsid w:val="00E563DD"/>
    <w:rsid w:val="00E84BA5"/>
    <w:rsid w:val="00EB2C6B"/>
    <w:rsid w:val="00F6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CF20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2019-04-15T09:40:00Z</cp:lastPrinted>
  <dcterms:created xsi:type="dcterms:W3CDTF">2019-04-15T09:11:00Z</dcterms:created>
  <dcterms:modified xsi:type="dcterms:W3CDTF">2019-04-15T09:41:00Z</dcterms:modified>
</cp:coreProperties>
</file>